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87A2" w14:textId="77777777" w:rsidR="00B7630B" w:rsidRDefault="00624EE4">
      <w:pPr>
        <w:spacing w:after="244" w:line="259" w:lineRule="auto"/>
        <w:ind w:left="1663" w:firstLine="0"/>
      </w:pPr>
      <w:r>
        <w:rPr>
          <w:noProof/>
        </w:rPr>
        <w:drawing>
          <wp:inline distT="0" distB="0" distL="0" distR="0" wp14:anchorId="730D924E" wp14:editId="6AB2A7CE">
            <wp:extent cx="3645535" cy="1243330"/>
            <wp:effectExtent l="0" t="0" r="0" b="0"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4553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76BD0CAB" w14:textId="77777777" w:rsidR="00B7630B" w:rsidRPr="00624EE4" w:rsidRDefault="00624EE4">
      <w:pPr>
        <w:spacing w:after="252" w:line="259" w:lineRule="auto"/>
        <w:ind w:left="27" w:right="2"/>
        <w:jc w:val="center"/>
        <w:rPr>
          <w:sz w:val="20"/>
          <w:szCs w:val="20"/>
        </w:rPr>
      </w:pPr>
      <w:r w:rsidRPr="00624EE4">
        <w:rPr>
          <w:b/>
          <w:sz w:val="20"/>
          <w:szCs w:val="20"/>
        </w:rPr>
        <w:t xml:space="preserve">Klauzula informacyjna – monitoring wizyjny </w:t>
      </w:r>
    </w:p>
    <w:p w14:paraId="4D9BEC83" w14:textId="73C26906" w:rsidR="00B7630B" w:rsidRPr="00624EE4" w:rsidRDefault="00624EE4">
      <w:pPr>
        <w:spacing w:after="192" w:line="259" w:lineRule="auto"/>
        <w:ind w:left="27"/>
        <w:jc w:val="center"/>
        <w:rPr>
          <w:sz w:val="20"/>
          <w:szCs w:val="20"/>
        </w:rPr>
      </w:pPr>
      <w:r w:rsidRPr="00624EE4">
        <w:rPr>
          <w:b/>
          <w:sz w:val="20"/>
          <w:szCs w:val="20"/>
        </w:rPr>
        <w:t xml:space="preserve">w </w:t>
      </w:r>
      <w:r w:rsidR="00066445">
        <w:rPr>
          <w:b/>
          <w:sz w:val="20"/>
          <w:szCs w:val="20"/>
        </w:rPr>
        <w:t>Szkole Podstawowej im. Mikołaja Kopernika w Bralinie</w:t>
      </w:r>
      <w:r w:rsidRPr="00624EE4">
        <w:rPr>
          <w:b/>
          <w:sz w:val="20"/>
          <w:szCs w:val="20"/>
        </w:rPr>
        <w:t xml:space="preserve"> </w:t>
      </w:r>
    </w:p>
    <w:p w14:paraId="71CD491C" w14:textId="77777777" w:rsidR="00B7630B" w:rsidRPr="00624EE4" w:rsidRDefault="00624EE4">
      <w:pPr>
        <w:spacing w:after="265"/>
        <w:ind w:left="-5"/>
        <w:rPr>
          <w:sz w:val="20"/>
          <w:szCs w:val="20"/>
        </w:rPr>
      </w:pPr>
      <w:r w:rsidRPr="00624EE4">
        <w:rPr>
          <w:sz w:val="20"/>
          <w:szCs w:val="20"/>
        </w:rPr>
        <w:t xml:space="preserve">Zgodnie z art. 13 ust. 1 i ust. 2 </w:t>
      </w:r>
      <w:proofErr w:type="spellStart"/>
      <w:r w:rsidRPr="00624EE4">
        <w:rPr>
          <w:sz w:val="20"/>
          <w:szCs w:val="20"/>
        </w:rPr>
        <w:t>ogólnego</w:t>
      </w:r>
      <w:proofErr w:type="spellEnd"/>
      <w:r w:rsidRPr="00624EE4">
        <w:rPr>
          <w:sz w:val="20"/>
          <w:szCs w:val="20"/>
        </w:rPr>
        <w:t xml:space="preserve"> </w:t>
      </w:r>
      <w:proofErr w:type="spellStart"/>
      <w:r w:rsidRPr="00624EE4">
        <w:rPr>
          <w:sz w:val="20"/>
          <w:szCs w:val="20"/>
        </w:rPr>
        <w:t>Rozporządzenia</w:t>
      </w:r>
      <w:proofErr w:type="spellEnd"/>
      <w:r w:rsidRPr="00624EE4">
        <w:rPr>
          <w:sz w:val="20"/>
          <w:szCs w:val="20"/>
        </w:rPr>
        <w:t xml:space="preserve"> Parlamentu Europejskiego i Rady (UE) 2016/679 z dnia 27 kwietnia 2016 roku w sprawie ochrony </w:t>
      </w:r>
      <w:proofErr w:type="spellStart"/>
      <w:r w:rsidRPr="00624EE4">
        <w:rPr>
          <w:sz w:val="20"/>
          <w:szCs w:val="20"/>
        </w:rPr>
        <w:t>osób</w:t>
      </w:r>
      <w:proofErr w:type="spellEnd"/>
      <w:r w:rsidRPr="00624EE4">
        <w:rPr>
          <w:sz w:val="20"/>
          <w:szCs w:val="20"/>
        </w:rPr>
        <w:t xml:space="preserve"> fizycznych w </w:t>
      </w:r>
      <w:proofErr w:type="spellStart"/>
      <w:r w:rsidRPr="00624EE4">
        <w:rPr>
          <w:sz w:val="20"/>
          <w:szCs w:val="20"/>
        </w:rPr>
        <w:t>związku</w:t>
      </w:r>
      <w:proofErr w:type="spellEnd"/>
      <w:r w:rsidRPr="00624EE4">
        <w:rPr>
          <w:sz w:val="20"/>
          <w:szCs w:val="20"/>
        </w:rPr>
        <w:t xml:space="preserve"> z przetwarzaniem danych osobowych i w sprawie swobodnego przepływu takich danych oraz uchylenia dyrektywy 95/46/WE (dalej: „RODO”) informujemy, że:  </w:t>
      </w:r>
    </w:p>
    <w:p w14:paraId="6B7AAA1C" w14:textId="3E1FB106" w:rsidR="00B7630B" w:rsidRPr="00624EE4" w:rsidRDefault="00624EE4">
      <w:pPr>
        <w:numPr>
          <w:ilvl w:val="0"/>
          <w:numId w:val="1"/>
        </w:numPr>
        <w:ind w:hanging="221"/>
        <w:rPr>
          <w:sz w:val="20"/>
          <w:szCs w:val="20"/>
        </w:rPr>
      </w:pPr>
      <w:r w:rsidRPr="00624EE4">
        <w:rPr>
          <w:sz w:val="20"/>
          <w:szCs w:val="20"/>
        </w:rPr>
        <w:t xml:space="preserve">Administratorem danych osobowych przetwarzanych w </w:t>
      </w:r>
      <w:proofErr w:type="spellStart"/>
      <w:r w:rsidRPr="00624EE4">
        <w:rPr>
          <w:sz w:val="20"/>
          <w:szCs w:val="20"/>
        </w:rPr>
        <w:t>związku</w:t>
      </w:r>
      <w:proofErr w:type="spellEnd"/>
      <w:r w:rsidRPr="00624EE4">
        <w:rPr>
          <w:sz w:val="20"/>
          <w:szCs w:val="20"/>
        </w:rPr>
        <w:t xml:space="preserve"> z funkcjonowaniem monitoringu wizyjnego jest </w:t>
      </w:r>
      <w:r w:rsidR="00066445">
        <w:rPr>
          <w:sz w:val="20"/>
          <w:szCs w:val="20"/>
        </w:rPr>
        <w:t>Szkoła Podstawowa im. Mikołaja Kopernika w Bralinie, ul. Rynek 1, 63-640 Bralin</w:t>
      </w:r>
      <w:r w:rsidR="009839D1">
        <w:rPr>
          <w:sz w:val="20"/>
          <w:szCs w:val="20"/>
        </w:rPr>
        <w:t>,</w:t>
      </w:r>
      <w:r w:rsidRPr="00624EE4">
        <w:rPr>
          <w:sz w:val="20"/>
          <w:szCs w:val="20"/>
        </w:rPr>
        <w:t xml:space="preserve"> zwan</w:t>
      </w:r>
      <w:r w:rsidR="00784E7F">
        <w:rPr>
          <w:sz w:val="20"/>
          <w:szCs w:val="20"/>
        </w:rPr>
        <w:t>e</w:t>
      </w:r>
      <w:r w:rsidRPr="00624EE4">
        <w:rPr>
          <w:sz w:val="20"/>
          <w:szCs w:val="20"/>
        </w:rPr>
        <w:t xml:space="preserve"> dalej: „Administratorem”.  </w:t>
      </w:r>
    </w:p>
    <w:p w14:paraId="5BDCE696" w14:textId="7F490919" w:rsidR="00B7630B" w:rsidRPr="00624EE4" w:rsidRDefault="00624EE4">
      <w:pPr>
        <w:numPr>
          <w:ilvl w:val="0"/>
          <w:numId w:val="1"/>
        </w:numPr>
        <w:ind w:hanging="221"/>
        <w:rPr>
          <w:sz w:val="20"/>
          <w:szCs w:val="20"/>
        </w:rPr>
      </w:pPr>
      <w:r w:rsidRPr="00624EE4">
        <w:rPr>
          <w:sz w:val="20"/>
          <w:szCs w:val="20"/>
        </w:rPr>
        <w:t xml:space="preserve">Kontakt z wyznaczonym Inspektorem Ochrony Danych Osobowych </w:t>
      </w:r>
      <w:proofErr w:type="spellStart"/>
      <w:r w:rsidRPr="00624EE4">
        <w:rPr>
          <w:sz w:val="20"/>
          <w:szCs w:val="20"/>
        </w:rPr>
        <w:t>możliwy</w:t>
      </w:r>
      <w:proofErr w:type="spellEnd"/>
      <w:r w:rsidRPr="00624EE4">
        <w:rPr>
          <w:sz w:val="20"/>
          <w:szCs w:val="20"/>
        </w:rPr>
        <w:t xml:space="preserve"> jest pod adresem email: </w:t>
      </w:r>
      <w:r w:rsidRPr="00624EE4">
        <w:rPr>
          <w:color w:val="0563C1"/>
          <w:sz w:val="20"/>
          <w:szCs w:val="20"/>
          <w:u w:val="single" w:color="0563C1"/>
        </w:rPr>
        <w:t>kontakt@rodo-leszno.com.pl</w:t>
      </w:r>
      <w:r w:rsidRPr="00624EE4">
        <w:rPr>
          <w:color w:val="0563C1"/>
          <w:sz w:val="20"/>
          <w:szCs w:val="20"/>
        </w:rPr>
        <w:t xml:space="preserve"> </w:t>
      </w:r>
    </w:p>
    <w:p w14:paraId="4486F06B" w14:textId="22C26F2F" w:rsidR="00B7630B" w:rsidRPr="00624EE4" w:rsidRDefault="00624EE4">
      <w:pPr>
        <w:numPr>
          <w:ilvl w:val="0"/>
          <w:numId w:val="1"/>
        </w:numPr>
        <w:ind w:hanging="221"/>
        <w:rPr>
          <w:sz w:val="20"/>
          <w:szCs w:val="20"/>
        </w:rPr>
      </w:pPr>
      <w:r w:rsidRPr="00624EE4">
        <w:rPr>
          <w:sz w:val="20"/>
          <w:szCs w:val="20"/>
        </w:rPr>
        <w:t xml:space="preserve">Dane osobowe o </w:t>
      </w:r>
      <w:proofErr w:type="spellStart"/>
      <w:r w:rsidRPr="00624EE4">
        <w:rPr>
          <w:sz w:val="20"/>
          <w:szCs w:val="20"/>
        </w:rPr>
        <w:t>których</w:t>
      </w:r>
      <w:proofErr w:type="spellEnd"/>
      <w:r w:rsidRPr="00624EE4">
        <w:rPr>
          <w:sz w:val="20"/>
          <w:szCs w:val="20"/>
        </w:rPr>
        <w:t xml:space="preserve"> mowa w pkt. 1 </w:t>
      </w:r>
      <w:proofErr w:type="spellStart"/>
      <w:r w:rsidRPr="00624EE4">
        <w:rPr>
          <w:sz w:val="20"/>
          <w:szCs w:val="20"/>
        </w:rPr>
        <w:t>sa</w:t>
      </w:r>
      <w:proofErr w:type="spellEnd"/>
      <w:r w:rsidRPr="00624EE4">
        <w:rPr>
          <w:sz w:val="20"/>
          <w:szCs w:val="20"/>
        </w:rPr>
        <w:t xml:space="preserve">̨ przetwarzane w celu zapewnienia </w:t>
      </w:r>
      <w:proofErr w:type="spellStart"/>
      <w:r w:rsidRPr="00624EE4">
        <w:rPr>
          <w:sz w:val="20"/>
          <w:szCs w:val="20"/>
        </w:rPr>
        <w:t>bezpieczeństwa</w:t>
      </w:r>
      <w:proofErr w:type="spellEnd"/>
      <w:r w:rsidRPr="00624EE4">
        <w:rPr>
          <w:sz w:val="20"/>
          <w:szCs w:val="20"/>
        </w:rPr>
        <w:t xml:space="preserve"> </w:t>
      </w:r>
      <w:r w:rsidR="00066445">
        <w:rPr>
          <w:sz w:val="20"/>
          <w:szCs w:val="20"/>
        </w:rPr>
        <w:t>uczniów</w:t>
      </w:r>
      <w:r w:rsidRPr="00624EE4">
        <w:rPr>
          <w:sz w:val="20"/>
          <w:szCs w:val="20"/>
        </w:rPr>
        <w:t xml:space="preserve"> i pr</w:t>
      </w:r>
      <w:proofErr w:type="spellStart"/>
      <w:r w:rsidRPr="00624EE4">
        <w:rPr>
          <w:sz w:val="20"/>
          <w:szCs w:val="20"/>
        </w:rPr>
        <w:t>acowników</w:t>
      </w:r>
      <w:proofErr w:type="spellEnd"/>
      <w:r w:rsidRPr="00624EE4">
        <w:rPr>
          <w:sz w:val="20"/>
          <w:szCs w:val="20"/>
        </w:rPr>
        <w:t xml:space="preserve"> oraz ochrony mienia.  </w:t>
      </w:r>
    </w:p>
    <w:p w14:paraId="07C2103E" w14:textId="77777777" w:rsidR="00B7630B" w:rsidRPr="00624EE4" w:rsidRDefault="00624EE4">
      <w:pPr>
        <w:numPr>
          <w:ilvl w:val="0"/>
          <w:numId w:val="1"/>
        </w:numPr>
        <w:ind w:hanging="221"/>
        <w:rPr>
          <w:sz w:val="20"/>
          <w:szCs w:val="20"/>
        </w:rPr>
      </w:pPr>
      <w:r w:rsidRPr="00624EE4">
        <w:rPr>
          <w:sz w:val="20"/>
          <w:szCs w:val="20"/>
        </w:rPr>
        <w:t xml:space="preserve">Podstawą prawną przetwarzania danych osobowych jest art. 108a ustawy Prawo </w:t>
      </w:r>
      <w:proofErr w:type="spellStart"/>
      <w:r w:rsidRPr="00624EE4">
        <w:rPr>
          <w:sz w:val="20"/>
          <w:szCs w:val="20"/>
        </w:rPr>
        <w:t>Oświatowe</w:t>
      </w:r>
      <w:proofErr w:type="spellEnd"/>
      <w:r w:rsidRPr="00624EE4">
        <w:rPr>
          <w:sz w:val="20"/>
          <w:szCs w:val="20"/>
        </w:rPr>
        <w:t xml:space="preserve"> (tekst jednolity z dnia 10 maja 2018r. Dz.U. z. 2018 r. poz. 996). </w:t>
      </w:r>
    </w:p>
    <w:p w14:paraId="3AF5C60F" w14:textId="6DFEDAF7" w:rsidR="00B7630B" w:rsidRPr="00624EE4" w:rsidRDefault="00624EE4">
      <w:pPr>
        <w:numPr>
          <w:ilvl w:val="0"/>
          <w:numId w:val="1"/>
        </w:numPr>
        <w:ind w:hanging="221"/>
        <w:rPr>
          <w:sz w:val="20"/>
          <w:szCs w:val="20"/>
        </w:rPr>
      </w:pPr>
      <w:r w:rsidRPr="00624EE4">
        <w:rPr>
          <w:sz w:val="20"/>
          <w:szCs w:val="20"/>
        </w:rPr>
        <w:t xml:space="preserve">Zapisy z monitoringu </w:t>
      </w:r>
      <w:proofErr w:type="spellStart"/>
      <w:r w:rsidRPr="00624EE4">
        <w:rPr>
          <w:sz w:val="20"/>
          <w:szCs w:val="20"/>
        </w:rPr>
        <w:t>sa</w:t>
      </w:r>
      <w:proofErr w:type="spellEnd"/>
      <w:r w:rsidRPr="00624EE4">
        <w:rPr>
          <w:sz w:val="20"/>
          <w:szCs w:val="20"/>
        </w:rPr>
        <w:t xml:space="preserve">̨ przechowywane przez okres </w:t>
      </w:r>
      <w:proofErr w:type="spellStart"/>
      <w:r w:rsidRPr="00624EE4">
        <w:rPr>
          <w:sz w:val="20"/>
          <w:szCs w:val="20"/>
        </w:rPr>
        <w:t>nieprzekraczający</w:t>
      </w:r>
      <w:proofErr w:type="spellEnd"/>
      <w:r w:rsidRPr="00624EE4">
        <w:rPr>
          <w:sz w:val="20"/>
          <w:szCs w:val="20"/>
        </w:rPr>
        <w:t xml:space="preserve"> </w:t>
      </w:r>
      <w:r w:rsidR="00066445">
        <w:rPr>
          <w:sz w:val="20"/>
          <w:szCs w:val="20"/>
        </w:rPr>
        <w:t>10</w:t>
      </w:r>
      <w:r w:rsidRPr="00624EE4">
        <w:rPr>
          <w:sz w:val="20"/>
          <w:szCs w:val="20"/>
        </w:rPr>
        <w:t xml:space="preserve"> dni, w </w:t>
      </w:r>
      <w:proofErr w:type="spellStart"/>
      <w:r w:rsidRPr="00624EE4">
        <w:rPr>
          <w:sz w:val="20"/>
          <w:szCs w:val="20"/>
        </w:rPr>
        <w:t>zależności</w:t>
      </w:r>
      <w:proofErr w:type="spellEnd"/>
      <w:r w:rsidRPr="00624EE4">
        <w:rPr>
          <w:sz w:val="20"/>
          <w:szCs w:val="20"/>
        </w:rPr>
        <w:t xml:space="preserve"> od </w:t>
      </w:r>
      <w:proofErr w:type="spellStart"/>
      <w:r w:rsidRPr="00624EE4">
        <w:rPr>
          <w:sz w:val="20"/>
          <w:szCs w:val="20"/>
        </w:rPr>
        <w:t>możliwości</w:t>
      </w:r>
      <w:proofErr w:type="spellEnd"/>
      <w:r w:rsidRPr="00624EE4">
        <w:rPr>
          <w:sz w:val="20"/>
          <w:szCs w:val="20"/>
        </w:rPr>
        <w:t xml:space="preserve"> technicznych </w:t>
      </w:r>
      <w:proofErr w:type="spellStart"/>
      <w:r w:rsidRPr="00624EE4">
        <w:rPr>
          <w:sz w:val="20"/>
          <w:szCs w:val="20"/>
        </w:rPr>
        <w:t>urządzen</w:t>
      </w:r>
      <w:proofErr w:type="spellEnd"/>
      <w:r w:rsidRPr="00624EE4">
        <w:rPr>
          <w:sz w:val="20"/>
          <w:szCs w:val="20"/>
        </w:rPr>
        <w:t xml:space="preserve">́ </w:t>
      </w:r>
      <w:proofErr w:type="spellStart"/>
      <w:r w:rsidRPr="00624EE4">
        <w:rPr>
          <w:sz w:val="20"/>
          <w:szCs w:val="20"/>
        </w:rPr>
        <w:t>rejestrujących</w:t>
      </w:r>
      <w:proofErr w:type="spellEnd"/>
      <w:r w:rsidRPr="00624EE4">
        <w:rPr>
          <w:sz w:val="20"/>
          <w:szCs w:val="20"/>
        </w:rPr>
        <w:t xml:space="preserve"> a </w:t>
      </w:r>
      <w:proofErr w:type="spellStart"/>
      <w:r w:rsidRPr="00624EE4">
        <w:rPr>
          <w:sz w:val="20"/>
          <w:szCs w:val="20"/>
        </w:rPr>
        <w:t>następnie</w:t>
      </w:r>
      <w:proofErr w:type="spellEnd"/>
      <w:r w:rsidRPr="00624EE4">
        <w:rPr>
          <w:sz w:val="20"/>
          <w:szCs w:val="20"/>
        </w:rPr>
        <w:t xml:space="preserve"> nadpisywane. </w:t>
      </w:r>
      <w:proofErr w:type="spellStart"/>
      <w:r w:rsidRPr="00624EE4">
        <w:rPr>
          <w:sz w:val="20"/>
          <w:szCs w:val="20"/>
        </w:rPr>
        <w:t>Niezależnie</w:t>
      </w:r>
      <w:proofErr w:type="spellEnd"/>
      <w:r w:rsidRPr="00624EE4">
        <w:rPr>
          <w:sz w:val="20"/>
          <w:szCs w:val="20"/>
        </w:rPr>
        <w:t xml:space="preserve"> od </w:t>
      </w:r>
      <w:proofErr w:type="spellStart"/>
      <w:r w:rsidRPr="00624EE4">
        <w:rPr>
          <w:sz w:val="20"/>
          <w:szCs w:val="20"/>
        </w:rPr>
        <w:t>powyższego</w:t>
      </w:r>
      <w:proofErr w:type="spellEnd"/>
      <w:r w:rsidRPr="00624EE4">
        <w:rPr>
          <w:sz w:val="20"/>
          <w:szCs w:val="20"/>
        </w:rPr>
        <w:t xml:space="preserve"> zapisy z monitoringu przechowywane </w:t>
      </w:r>
      <w:proofErr w:type="spellStart"/>
      <w:r w:rsidRPr="00624EE4">
        <w:rPr>
          <w:sz w:val="20"/>
          <w:szCs w:val="20"/>
        </w:rPr>
        <w:t>będa</w:t>
      </w:r>
      <w:proofErr w:type="spellEnd"/>
      <w:r w:rsidRPr="00624EE4">
        <w:rPr>
          <w:sz w:val="20"/>
          <w:szCs w:val="20"/>
        </w:rPr>
        <w:t xml:space="preserve">̨ </w:t>
      </w:r>
      <w:proofErr w:type="spellStart"/>
      <w:r w:rsidRPr="00624EE4">
        <w:rPr>
          <w:sz w:val="20"/>
          <w:szCs w:val="20"/>
        </w:rPr>
        <w:t>bezwzględnie</w:t>
      </w:r>
      <w:proofErr w:type="spellEnd"/>
      <w:r w:rsidRPr="00624EE4">
        <w:rPr>
          <w:sz w:val="20"/>
          <w:szCs w:val="20"/>
        </w:rPr>
        <w:t xml:space="preserve"> zgodnie z ww. ustawą przez okres nie </w:t>
      </w:r>
      <w:proofErr w:type="spellStart"/>
      <w:r w:rsidRPr="00624EE4">
        <w:rPr>
          <w:sz w:val="20"/>
          <w:szCs w:val="20"/>
        </w:rPr>
        <w:t>dłuższy</w:t>
      </w:r>
      <w:proofErr w:type="spellEnd"/>
      <w:r w:rsidRPr="00624EE4">
        <w:rPr>
          <w:sz w:val="20"/>
          <w:szCs w:val="20"/>
        </w:rPr>
        <w:t xml:space="preserve"> </w:t>
      </w:r>
      <w:proofErr w:type="spellStart"/>
      <w:r w:rsidRPr="00624EE4">
        <w:rPr>
          <w:sz w:val="20"/>
          <w:szCs w:val="20"/>
        </w:rPr>
        <w:t>niz</w:t>
      </w:r>
      <w:proofErr w:type="spellEnd"/>
      <w:r w:rsidRPr="00624EE4">
        <w:rPr>
          <w:sz w:val="20"/>
          <w:szCs w:val="20"/>
        </w:rPr>
        <w:t xml:space="preserve">̇ 3 </w:t>
      </w:r>
      <w:proofErr w:type="spellStart"/>
      <w:r w:rsidRPr="00624EE4">
        <w:rPr>
          <w:sz w:val="20"/>
          <w:szCs w:val="20"/>
        </w:rPr>
        <w:t>miesiące</w:t>
      </w:r>
      <w:proofErr w:type="spellEnd"/>
      <w:r w:rsidRPr="00624EE4">
        <w:rPr>
          <w:sz w:val="20"/>
          <w:szCs w:val="20"/>
        </w:rPr>
        <w:t xml:space="preserve">.  </w:t>
      </w:r>
    </w:p>
    <w:p w14:paraId="01BBF562" w14:textId="77777777" w:rsidR="00B7630B" w:rsidRPr="00624EE4" w:rsidRDefault="00624EE4">
      <w:pPr>
        <w:numPr>
          <w:ilvl w:val="0"/>
          <w:numId w:val="1"/>
        </w:numPr>
        <w:ind w:hanging="221"/>
        <w:rPr>
          <w:sz w:val="20"/>
          <w:szCs w:val="20"/>
        </w:rPr>
      </w:pPr>
      <w:r w:rsidRPr="00624EE4">
        <w:rPr>
          <w:sz w:val="20"/>
          <w:szCs w:val="20"/>
        </w:rPr>
        <w:t xml:space="preserve">Odbiorcami danych z monitoringu </w:t>
      </w:r>
      <w:proofErr w:type="spellStart"/>
      <w:r w:rsidRPr="00624EE4">
        <w:rPr>
          <w:sz w:val="20"/>
          <w:szCs w:val="20"/>
        </w:rPr>
        <w:t>moga</w:t>
      </w:r>
      <w:proofErr w:type="spellEnd"/>
      <w:r w:rsidRPr="00624EE4">
        <w:rPr>
          <w:sz w:val="20"/>
          <w:szCs w:val="20"/>
        </w:rPr>
        <w:t xml:space="preserve">̨ </w:t>
      </w:r>
      <w:proofErr w:type="spellStart"/>
      <w:r w:rsidRPr="00624EE4">
        <w:rPr>
          <w:sz w:val="20"/>
          <w:szCs w:val="20"/>
        </w:rPr>
        <w:t>byc</w:t>
      </w:r>
      <w:proofErr w:type="spellEnd"/>
      <w:r w:rsidRPr="00624EE4">
        <w:rPr>
          <w:sz w:val="20"/>
          <w:szCs w:val="20"/>
        </w:rPr>
        <w:t xml:space="preserve">́ </w:t>
      </w:r>
      <w:proofErr w:type="spellStart"/>
      <w:r w:rsidRPr="00624EE4">
        <w:rPr>
          <w:sz w:val="20"/>
          <w:szCs w:val="20"/>
        </w:rPr>
        <w:t>wyłącznie</w:t>
      </w:r>
      <w:proofErr w:type="spellEnd"/>
      <w:r w:rsidRPr="00624EE4">
        <w:rPr>
          <w:sz w:val="20"/>
          <w:szCs w:val="20"/>
        </w:rPr>
        <w:t xml:space="preserve"> podwykonawcy </w:t>
      </w:r>
      <w:proofErr w:type="spellStart"/>
      <w:r w:rsidRPr="00624EE4">
        <w:rPr>
          <w:sz w:val="20"/>
          <w:szCs w:val="20"/>
        </w:rPr>
        <w:t>świadczący</w:t>
      </w:r>
      <w:proofErr w:type="spellEnd"/>
      <w:r w:rsidRPr="00624EE4">
        <w:rPr>
          <w:sz w:val="20"/>
          <w:szCs w:val="20"/>
        </w:rPr>
        <w:t xml:space="preserve"> na rzecz administratora usługi w zakresie ochrony </w:t>
      </w:r>
      <w:proofErr w:type="spellStart"/>
      <w:r w:rsidRPr="00624EE4">
        <w:rPr>
          <w:sz w:val="20"/>
          <w:szCs w:val="20"/>
        </w:rPr>
        <w:t>osób</w:t>
      </w:r>
      <w:proofErr w:type="spellEnd"/>
      <w:r w:rsidRPr="00624EE4">
        <w:rPr>
          <w:sz w:val="20"/>
          <w:szCs w:val="20"/>
        </w:rPr>
        <w:t xml:space="preserve"> i mienia oraz dostawcy </w:t>
      </w:r>
      <w:proofErr w:type="spellStart"/>
      <w:r w:rsidRPr="00624EE4">
        <w:rPr>
          <w:sz w:val="20"/>
          <w:szCs w:val="20"/>
        </w:rPr>
        <w:t>sprzętu</w:t>
      </w:r>
      <w:proofErr w:type="spellEnd"/>
      <w:r w:rsidRPr="00624EE4">
        <w:rPr>
          <w:sz w:val="20"/>
          <w:szCs w:val="20"/>
        </w:rPr>
        <w:t xml:space="preserve"> i oprogramowania w </w:t>
      </w:r>
      <w:proofErr w:type="spellStart"/>
      <w:r w:rsidRPr="00624EE4">
        <w:rPr>
          <w:sz w:val="20"/>
          <w:szCs w:val="20"/>
        </w:rPr>
        <w:t>niezbędnym</w:t>
      </w:r>
      <w:proofErr w:type="spellEnd"/>
      <w:r w:rsidRPr="00624EE4">
        <w:rPr>
          <w:sz w:val="20"/>
          <w:szCs w:val="20"/>
        </w:rPr>
        <w:t xml:space="preserve"> zakresie. W pozostałym zakresie </w:t>
      </w:r>
      <w:proofErr w:type="spellStart"/>
      <w:r w:rsidRPr="00624EE4">
        <w:rPr>
          <w:sz w:val="20"/>
          <w:szCs w:val="20"/>
        </w:rPr>
        <w:t>dostęp</w:t>
      </w:r>
      <w:proofErr w:type="spellEnd"/>
      <w:r w:rsidRPr="00624EE4">
        <w:rPr>
          <w:sz w:val="20"/>
          <w:szCs w:val="20"/>
        </w:rPr>
        <w:t xml:space="preserve"> do </w:t>
      </w:r>
      <w:proofErr w:type="spellStart"/>
      <w:r w:rsidRPr="00624EE4">
        <w:rPr>
          <w:sz w:val="20"/>
          <w:szCs w:val="20"/>
        </w:rPr>
        <w:t>zapisów</w:t>
      </w:r>
      <w:proofErr w:type="spellEnd"/>
      <w:r w:rsidRPr="00624EE4">
        <w:rPr>
          <w:sz w:val="20"/>
          <w:szCs w:val="20"/>
        </w:rPr>
        <w:t xml:space="preserve"> ma jedynie </w:t>
      </w:r>
      <w:proofErr w:type="spellStart"/>
      <w:r w:rsidRPr="00624EE4">
        <w:rPr>
          <w:sz w:val="20"/>
          <w:szCs w:val="20"/>
        </w:rPr>
        <w:t>upoważniony</w:t>
      </w:r>
      <w:proofErr w:type="spellEnd"/>
      <w:r w:rsidRPr="00624EE4">
        <w:rPr>
          <w:sz w:val="20"/>
          <w:szCs w:val="20"/>
        </w:rPr>
        <w:t xml:space="preserve"> personel </w:t>
      </w:r>
      <w:proofErr w:type="spellStart"/>
      <w:r w:rsidRPr="00624EE4">
        <w:rPr>
          <w:sz w:val="20"/>
          <w:szCs w:val="20"/>
        </w:rPr>
        <w:t>wewnętrzny</w:t>
      </w:r>
      <w:proofErr w:type="spellEnd"/>
      <w:r w:rsidRPr="00624EE4">
        <w:rPr>
          <w:sz w:val="20"/>
          <w:szCs w:val="20"/>
        </w:rPr>
        <w:t xml:space="preserve"> i podmioty uprawnione z mocy prawa.  </w:t>
      </w:r>
    </w:p>
    <w:p w14:paraId="22C17277" w14:textId="77777777" w:rsidR="00B7630B" w:rsidRPr="00624EE4" w:rsidRDefault="00624EE4">
      <w:pPr>
        <w:numPr>
          <w:ilvl w:val="0"/>
          <w:numId w:val="1"/>
        </w:numPr>
        <w:ind w:hanging="221"/>
        <w:rPr>
          <w:sz w:val="20"/>
          <w:szCs w:val="20"/>
        </w:rPr>
      </w:pPr>
      <w:r w:rsidRPr="00624EE4">
        <w:rPr>
          <w:sz w:val="20"/>
          <w:szCs w:val="20"/>
        </w:rPr>
        <w:t xml:space="preserve">Osoba zarejestrowana przez system monitoringu ma prawo do uzyskania potwierdzenia czy przetwarzane </w:t>
      </w:r>
      <w:proofErr w:type="spellStart"/>
      <w:r w:rsidRPr="00624EE4">
        <w:rPr>
          <w:sz w:val="20"/>
          <w:szCs w:val="20"/>
        </w:rPr>
        <w:t>sa</w:t>
      </w:r>
      <w:proofErr w:type="spellEnd"/>
      <w:r w:rsidRPr="00624EE4">
        <w:rPr>
          <w:sz w:val="20"/>
          <w:szCs w:val="20"/>
        </w:rPr>
        <w:t xml:space="preserve">̨ dane osobowe jej </w:t>
      </w:r>
      <w:proofErr w:type="spellStart"/>
      <w:r w:rsidRPr="00624EE4">
        <w:rPr>
          <w:sz w:val="20"/>
          <w:szCs w:val="20"/>
        </w:rPr>
        <w:t>dotyczące</w:t>
      </w:r>
      <w:proofErr w:type="spellEnd"/>
      <w:r w:rsidRPr="00624EE4">
        <w:rPr>
          <w:sz w:val="20"/>
          <w:szCs w:val="20"/>
        </w:rPr>
        <w:t xml:space="preserve">, a </w:t>
      </w:r>
      <w:proofErr w:type="spellStart"/>
      <w:r w:rsidRPr="00624EE4">
        <w:rPr>
          <w:sz w:val="20"/>
          <w:szCs w:val="20"/>
        </w:rPr>
        <w:t>jeżeli</w:t>
      </w:r>
      <w:proofErr w:type="spellEnd"/>
      <w:r w:rsidRPr="00624EE4">
        <w:rPr>
          <w:sz w:val="20"/>
          <w:szCs w:val="20"/>
        </w:rPr>
        <w:t xml:space="preserve"> ma to miejsce ma prawo uzyskania </w:t>
      </w:r>
      <w:proofErr w:type="spellStart"/>
      <w:r w:rsidRPr="00624EE4">
        <w:rPr>
          <w:sz w:val="20"/>
          <w:szCs w:val="20"/>
        </w:rPr>
        <w:t>dostępu</w:t>
      </w:r>
      <w:proofErr w:type="spellEnd"/>
      <w:r w:rsidRPr="00624EE4">
        <w:rPr>
          <w:sz w:val="20"/>
          <w:szCs w:val="20"/>
        </w:rPr>
        <w:t xml:space="preserve"> do nich oraz do informacji </w:t>
      </w:r>
      <w:proofErr w:type="spellStart"/>
      <w:r w:rsidRPr="00624EE4">
        <w:rPr>
          <w:sz w:val="20"/>
          <w:szCs w:val="20"/>
        </w:rPr>
        <w:t>określonych</w:t>
      </w:r>
      <w:proofErr w:type="spellEnd"/>
      <w:r w:rsidRPr="00624EE4">
        <w:rPr>
          <w:sz w:val="20"/>
          <w:szCs w:val="20"/>
        </w:rPr>
        <w:t xml:space="preserve"> w art. 15 RODO, prawo ograniczenia przetwarzania, prawo </w:t>
      </w:r>
      <w:proofErr w:type="spellStart"/>
      <w:r w:rsidRPr="00624EE4">
        <w:rPr>
          <w:sz w:val="20"/>
          <w:szCs w:val="20"/>
        </w:rPr>
        <w:t>żądania</w:t>
      </w:r>
      <w:proofErr w:type="spellEnd"/>
      <w:r w:rsidRPr="00624EE4">
        <w:rPr>
          <w:sz w:val="20"/>
          <w:szCs w:val="20"/>
        </w:rPr>
        <w:t xml:space="preserve"> ich </w:t>
      </w:r>
      <w:proofErr w:type="spellStart"/>
      <w:r w:rsidRPr="00624EE4">
        <w:rPr>
          <w:sz w:val="20"/>
          <w:szCs w:val="20"/>
        </w:rPr>
        <w:t>usunięcia</w:t>
      </w:r>
      <w:proofErr w:type="spellEnd"/>
      <w:r w:rsidRPr="00624EE4">
        <w:rPr>
          <w:sz w:val="20"/>
          <w:szCs w:val="20"/>
        </w:rPr>
        <w:t xml:space="preserve">, chyba że przepisy </w:t>
      </w:r>
      <w:proofErr w:type="spellStart"/>
      <w:r w:rsidRPr="00624EE4">
        <w:rPr>
          <w:sz w:val="20"/>
          <w:szCs w:val="20"/>
        </w:rPr>
        <w:t>odrębne</w:t>
      </w:r>
      <w:proofErr w:type="spellEnd"/>
      <w:r w:rsidRPr="00624EE4">
        <w:rPr>
          <w:sz w:val="20"/>
          <w:szCs w:val="20"/>
        </w:rPr>
        <w:t xml:space="preserve"> </w:t>
      </w:r>
      <w:proofErr w:type="spellStart"/>
      <w:r w:rsidRPr="00624EE4">
        <w:rPr>
          <w:sz w:val="20"/>
          <w:szCs w:val="20"/>
        </w:rPr>
        <w:t>stanowia</w:t>
      </w:r>
      <w:proofErr w:type="spellEnd"/>
      <w:r w:rsidRPr="00624EE4">
        <w:rPr>
          <w:sz w:val="20"/>
          <w:szCs w:val="20"/>
        </w:rPr>
        <w:t xml:space="preserve">̨ inaczej oraz prawo wniesienia skargi do Prezesa </w:t>
      </w:r>
      <w:proofErr w:type="spellStart"/>
      <w:r w:rsidRPr="00624EE4">
        <w:rPr>
          <w:sz w:val="20"/>
          <w:szCs w:val="20"/>
        </w:rPr>
        <w:t>Urzędu</w:t>
      </w:r>
      <w:proofErr w:type="spellEnd"/>
      <w:r w:rsidRPr="00624EE4">
        <w:rPr>
          <w:sz w:val="20"/>
          <w:szCs w:val="20"/>
        </w:rPr>
        <w:t xml:space="preserve"> Ochrony Danych Osobowych.  </w:t>
      </w:r>
    </w:p>
    <w:p w14:paraId="72510C1B" w14:textId="2B53C442" w:rsidR="00B7630B" w:rsidRPr="00624EE4" w:rsidRDefault="00624EE4">
      <w:pPr>
        <w:numPr>
          <w:ilvl w:val="0"/>
          <w:numId w:val="1"/>
        </w:numPr>
        <w:ind w:hanging="221"/>
        <w:rPr>
          <w:sz w:val="20"/>
          <w:szCs w:val="20"/>
        </w:rPr>
      </w:pPr>
      <w:r w:rsidRPr="00624EE4">
        <w:rPr>
          <w:sz w:val="20"/>
          <w:szCs w:val="20"/>
        </w:rPr>
        <w:t xml:space="preserve">Dane z monitoringu nie </w:t>
      </w:r>
      <w:proofErr w:type="spellStart"/>
      <w:r w:rsidRPr="00624EE4">
        <w:rPr>
          <w:sz w:val="20"/>
          <w:szCs w:val="20"/>
        </w:rPr>
        <w:t>sa</w:t>
      </w:r>
      <w:proofErr w:type="spellEnd"/>
      <w:r w:rsidRPr="00624EE4">
        <w:rPr>
          <w:sz w:val="20"/>
          <w:szCs w:val="20"/>
        </w:rPr>
        <w:t xml:space="preserve">̨ poddawane zautomatyzowanemu podejmowaniu decyzji, w tym nie </w:t>
      </w:r>
      <w:proofErr w:type="spellStart"/>
      <w:r w:rsidRPr="00624EE4">
        <w:rPr>
          <w:sz w:val="20"/>
          <w:szCs w:val="20"/>
        </w:rPr>
        <w:t>sa</w:t>
      </w:r>
      <w:proofErr w:type="spellEnd"/>
      <w:r w:rsidRPr="00624EE4">
        <w:rPr>
          <w:sz w:val="20"/>
          <w:szCs w:val="20"/>
        </w:rPr>
        <w:t xml:space="preserve">̨ poddawane profilowaniu ani nie </w:t>
      </w:r>
      <w:proofErr w:type="spellStart"/>
      <w:r w:rsidRPr="00624EE4">
        <w:rPr>
          <w:sz w:val="20"/>
          <w:szCs w:val="20"/>
        </w:rPr>
        <w:t>sa</w:t>
      </w:r>
      <w:proofErr w:type="spellEnd"/>
      <w:r w:rsidRPr="00624EE4">
        <w:rPr>
          <w:sz w:val="20"/>
          <w:szCs w:val="20"/>
        </w:rPr>
        <w:t xml:space="preserve">̨ przekazywane poza EOG czy do organizacji </w:t>
      </w:r>
      <w:r w:rsidR="00784E7F" w:rsidRPr="00624EE4">
        <w:rPr>
          <w:sz w:val="20"/>
          <w:szCs w:val="20"/>
        </w:rPr>
        <w:t>międzynarodowych</w:t>
      </w:r>
      <w:r w:rsidRPr="00624EE4">
        <w:rPr>
          <w:sz w:val="20"/>
          <w:szCs w:val="20"/>
        </w:rPr>
        <w:t xml:space="preserve">.  </w:t>
      </w:r>
    </w:p>
    <w:p w14:paraId="034E6F39" w14:textId="6894BEFF" w:rsidR="00B7630B" w:rsidRPr="00624EE4" w:rsidRDefault="00624EE4" w:rsidP="00624EE4">
      <w:pPr>
        <w:numPr>
          <w:ilvl w:val="0"/>
          <w:numId w:val="1"/>
        </w:numPr>
        <w:ind w:hanging="221"/>
        <w:rPr>
          <w:sz w:val="20"/>
          <w:szCs w:val="20"/>
        </w:rPr>
      </w:pPr>
      <w:r w:rsidRPr="00624EE4">
        <w:rPr>
          <w:sz w:val="20"/>
          <w:szCs w:val="20"/>
        </w:rPr>
        <w:t xml:space="preserve">Obszar </w:t>
      </w:r>
      <w:proofErr w:type="spellStart"/>
      <w:r w:rsidRPr="00624EE4">
        <w:rPr>
          <w:sz w:val="20"/>
          <w:szCs w:val="20"/>
        </w:rPr>
        <w:t>objęty</w:t>
      </w:r>
      <w:proofErr w:type="spellEnd"/>
      <w:r w:rsidRPr="00624EE4">
        <w:rPr>
          <w:sz w:val="20"/>
          <w:szCs w:val="20"/>
        </w:rPr>
        <w:t xml:space="preserve"> monitoringiem stanowi teren </w:t>
      </w:r>
      <w:proofErr w:type="spellStart"/>
      <w:r w:rsidRPr="00624EE4">
        <w:rPr>
          <w:sz w:val="20"/>
          <w:szCs w:val="20"/>
        </w:rPr>
        <w:t>zewnętrzny</w:t>
      </w:r>
      <w:proofErr w:type="spellEnd"/>
      <w:r w:rsidR="00066445">
        <w:rPr>
          <w:sz w:val="20"/>
          <w:szCs w:val="20"/>
        </w:rPr>
        <w:t xml:space="preserve"> oraz wewnętrzny</w:t>
      </w:r>
      <w:r w:rsidRPr="00624EE4">
        <w:rPr>
          <w:sz w:val="20"/>
          <w:szCs w:val="20"/>
        </w:rPr>
        <w:t xml:space="preserve"> budynku </w:t>
      </w:r>
      <w:r w:rsidR="00066445">
        <w:rPr>
          <w:sz w:val="20"/>
          <w:szCs w:val="20"/>
        </w:rPr>
        <w:t>szkoły</w:t>
      </w:r>
      <w:r w:rsidRPr="00624EE4">
        <w:rPr>
          <w:sz w:val="20"/>
          <w:szCs w:val="20"/>
        </w:rPr>
        <w:t>.</w:t>
      </w:r>
      <w:r w:rsidR="00784E7F">
        <w:rPr>
          <w:sz w:val="20"/>
          <w:szCs w:val="20"/>
        </w:rPr>
        <w:t xml:space="preserve"> </w:t>
      </w:r>
      <w:r w:rsidRPr="00624EE4">
        <w:rPr>
          <w:sz w:val="20"/>
          <w:szCs w:val="20"/>
        </w:rPr>
        <w:t xml:space="preserve">O stosowaniu monitoringu wizyjnego </w:t>
      </w:r>
      <w:proofErr w:type="spellStart"/>
      <w:r w:rsidRPr="00624EE4">
        <w:rPr>
          <w:sz w:val="20"/>
          <w:szCs w:val="20"/>
        </w:rPr>
        <w:t>informuja</w:t>
      </w:r>
      <w:proofErr w:type="spellEnd"/>
      <w:r w:rsidRPr="00624EE4">
        <w:rPr>
          <w:sz w:val="20"/>
          <w:szCs w:val="20"/>
        </w:rPr>
        <w:t xml:space="preserve">̨ znaki graficzne z piktogramem kamery umieszczone </w:t>
      </w:r>
      <w:proofErr w:type="spellStart"/>
      <w:r w:rsidRPr="00624EE4">
        <w:rPr>
          <w:sz w:val="20"/>
          <w:szCs w:val="20"/>
        </w:rPr>
        <w:t>bezpośrednio</w:t>
      </w:r>
      <w:proofErr w:type="spellEnd"/>
      <w:r w:rsidRPr="00624EE4">
        <w:rPr>
          <w:sz w:val="20"/>
          <w:szCs w:val="20"/>
        </w:rPr>
        <w:t xml:space="preserve"> w miejscach zbierania danych (wizerunku), na drzwiach </w:t>
      </w:r>
      <w:proofErr w:type="spellStart"/>
      <w:r w:rsidRPr="00624EE4">
        <w:rPr>
          <w:sz w:val="20"/>
          <w:szCs w:val="20"/>
        </w:rPr>
        <w:t>wejściowych</w:t>
      </w:r>
      <w:proofErr w:type="spellEnd"/>
      <w:r w:rsidRPr="00624EE4">
        <w:rPr>
          <w:sz w:val="20"/>
          <w:szCs w:val="20"/>
        </w:rPr>
        <w:t xml:space="preserve"> lub w innych widocznych miejscach.  </w:t>
      </w:r>
    </w:p>
    <w:sectPr w:rsidR="00B7630B" w:rsidRPr="00624EE4">
      <w:pgSz w:w="11899" w:h="16841"/>
      <w:pgMar w:top="1417" w:right="143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C1400"/>
    <w:multiLevelType w:val="hybridMultilevel"/>
    <w:tmpl w:val="0958F3D0"/>
    <w:lvl w:ilvl="0" w:tplc="1ED8C45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540E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76E3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5470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E64E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D4C3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E0A8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C44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B270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30B"/>
    <w:rsid w:val="00066445"/>
    <w:rsid w:val="00401337"/>
    <w:rsid w:val="00570024"/>
    <w:rsid w:val="00624EE4"/>
    <w:rsid w:val="00784E7F"/>
    <w:rsid w:val="009839D1"/>
    <w:rsid w:val="00B7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F4DB"/>
  <w15:docId w15:val="{0383A5A8-2E13-4F38-A044-723F3090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2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Ratajewska</dc:creator>
  <cp:keywords/>
  <cp:lastModifiedBy>natalia ratajewska</cp:lastModifiedBy>
  <cp:revision>6</cp:revision>
  <dcterms:created xsi:type="dcterms:W3CDTF">2022-01-13T11:45:00Z</dcterms:created>
  <dcterms:modified xsi:type="dcterms:W3CDTF">2022-02-03T11:50:00Z</dcterms:modified>
</cp:coreProperties>
</file>